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DICHIARAZIONE SOSTITUTIVA AI SENSI DEGLI ARTT. 46 E 47 DPR N. 445/2000 E SS.MM. E II. DI IDENTIFICAZIONE DEL TITOLARE EFFETTIVO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AFFIDAMENTO DELLA FORNITURA DI UN ANALIZZATORE DI CO2/O2/H2  NELL’AMBITO DEL PIANO NAZIONALE RIPRESA E RESILIENZA (PNRR) - Finanziato dall’Unione europea – NextGenerationEU - MISSIONE 4 COMPONENTE 2 INVESTIMENTO 1.3 - SPOKE 5 - Decreto Direttoriale n. 1561 del 11 ottobre 2022 PROGETTO NEST - Network 4 Energy Sustainable Transition PE_00000021 CUP B53C22004070006 Resp. Giorgio Vilardi - Codice Gara XuP id.778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ottemperanza alle disposizioni di cui al decreto legislativo 21 novembre 2007, n. 231 e ss.mm.ii.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Il/la sottoscritto/a ________________________________________________________ nato a ________________________________________ ( ____ ) il ___________________ C.F. ____________________________ Nazionalità ______________________________________ residente a ______________________ ( ____ ) CAP ___________ Via __________________________________________________________________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 qualità di _______________________ dell’impresa ___________________________________:</w:t>
      </w:r>
    </w:p>
    <w:p w:rsidR="00000000" w:rsidDel="00000000" w:rsidP="00000000" w:rsidRDefault="00000000" w:rsidRPr="00000000" w14:paraId="00000008">
      <w:pPr>
        <w:tabs>
          <w:tab w:val="left" w:leader="none" w:pos="36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consapevole delle sanzioni penali previste dall’art. 76 del D.P.R. 445/2000 e ss.mm. e ii., per le ipotesi di falsità in atti e dichiarazioni mendaci ivi indicate;</w:t>
      </w:r>
    </w:p>
    <w:p w:rsidR="00000000" w:rsidDel="00000000" w:rsidP="00000000" w:rsidRDefault="00000000" w:rsidRPr="00000000" w14:paraId="00000009">
      <w:pPr>
        <w:tabs>
          <w:tab w:val="left" w:leader="none" w:pos="36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DICHIARA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utilizzando il: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□ criterio dell’assetto proprietario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□ criterio del controllo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□ criterio residuale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Opzione 1)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□ di essere l’unico titolare effettivo dell’impresa sopra indicata;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  <w:strike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Opzione 2)</w:t>
      </w:r>
    </w:p>
    <w:p w:rsidR="00000000" w:rsidDel="00000000" w:rsidP="00000000" w:rsidRDefault="00000000" w:rsidRPr="00000000" w14:paraId="00000013">
      <w:pPr>
        <w:spacing w:after="120" w:lineRule="auto"/>
        <w:ind w:left="284" w:hanging="28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□ di essere titolare effettivo dell’impresa unitamente a: </w:t>
      </w:r>
    </w:p>
    <w:p w:rsidR="00000000" w:rsidDel="00000000" w:rsidP="00000000" w:rsidRDefault="00000000" w:rsidRPr="00000000" w14:paraId="00000014">
      <w:pPr>
        <w:spacing w:after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i w:val="1"/>
          <w:u w:val="single"/>
          <w:rtl w:val="0"/>
        </w:rPr>
        <w:t xml:space="preserve">ripetere le informazioni sottoindicate per ciascuna persona fisica individuata come titolare effettivo</w:t>
      </w:r>
      <w:r w:rsidDel="00000000" w:rsidR="00000000" w:rsidRPr="00000000">
        <w:rPr>
          <w:rFonts w:ascii="Arial" w:cs="Arial" w:eastAsia="Arial" w:hAnsi="Arial"/>
          <w:rtl w:val="0"/>
        </w:rPr>
        <w:t xml:space="preserve">)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Cognome _________________________________ Nome __________________________________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nato a _______________________________________________ ( _____ ) il ___________________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Cod. fiscale _______________________________ Nazionalità ______________________________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residente a ________________________________________________ ( ____ ) CAP ____________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Via ______________________________________________________________________________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Ruolo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Opzione 3)</w:t>
      </w:r>
    </w:p>
    <w:p w:rsidR="00000000" w:rsidDel="00000000" w:rsidP="00000000" w:rsidRDefault="00000000" w:rsidRPr="00000000" w14:paraId="0000001D">
      <w:pPr>
        <w:spacing w:after="60" w:lineRule="auto"/>
        <w:ind w:left="284" w:hanging="28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□ di non essere il titolare effettivo. </w:t>
      </w:r>
    </w:p>
    <w:p w:rsidR="00000000" w:rsidDel="00000000" w:rsidP="00000000" w:rsidRDefault="00000000" w:rsidRPr="00000000" w14:paraId="0000001E">
      <w:pPr>
        <w:spacing w:after="120" w:lineRule="auto"/>
        <w:ind w:left="284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Il\I titolare\i effettivo\i dell’impresa è\sono di seguito indicato\i:</w:t>
      </w:r>
    </w:p>
    <w:p w:rsidR="00000000" w:rsidDel="00000000" w:rsidP="00000000" w:rsidRDefault="00000000" w:rsidRPr="00000000" w14:paraId="0000001F">
      <w:pPr>
        <w:spacing w:after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i w:val="1"/>
          <w:u w:val="single"/>
          <w:rtl w:val="0"/>
        </w:rPr>
        <w:t xml:space="preserve">ripetere le informazioni sottoindicate per ciascuna persona fisica individuata come titolare effettivo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Cognome _________________________________ Nome __________________________________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nato a _______________________________________________ ( _____ ) il ___________________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Cod. fiscale _______________________________ Nazionalità ______________________________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residente a ________________________________________________ ( ____ ) CAP ____________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Via ______________________________________________________________________________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Ruolo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Opzione 4)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ATTENZIONE: tale scelta è riservata ai soli casi in cui vi sia assenza di controllo o di partecipazioni rilevanti nell’impresa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142" w:hanging="14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□ che non esiste un titolare effettivo dell’impresa (specificare la motivazione) …………………………………………………………………………………………………………………...………………………………………………………………………………………………………………….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2A">
      <w:pPr>
        <w:spacing w:before="12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cui i titolari effettivi sono individuati nelle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persone fisiche titolari di poteri di amministrazione o direzione dell’impresa </w:t>
      </w:r>
      <w:r w:rsidDel="00000000" w:rsidR="00000000" w:rsidRPr="00000000">
        <w:rPr>
          <w:rFonts w:ascii="Arial" w:cs="Arial" w:eastAsia="Arial" w:hAnsi="Arial"/>
          <w:rtl w:val="0"/>
        </w:rPr>
        <w:t xml:space="preserve">di seguito indicate:</w:t>
      </w:r>
    </w:p>
    <w:p w:rsidR="00000000" w:rsidDel="00000000" w:rsidP="00000000" w:rsidRDefault="00000000" w:rsidRPr="00000000" w14:paraId="0000002B">
      <w:pPr>
        <w:spacing w:after="240" w:before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i w:val="1"/>
          <w:u w:val="single"/>
          <w:rtl w:val="0"/>
        </w:rPr>
        <w:t xml:space="preserve">ripetere le informazioni sottoindicate per ciascuna persona fisica individuata come titolare effettivo, compreso il dichiarante laddove quest’ultimo sia individuabile quale titolare effettivo per effetto dell’assenza di controllo o di partecipazioni rilevanti</w:t>
      </w:r>
      <w:r w:rsidDel="00000000" w:rsidR="00000000" w:rsidRPr="00000000">
        <w:rPr>
          <w:rFonts w:ascii="Arial" w:cs="Arial" w:eastAsia="Arial" w:hAnsi="Arial"/>
          <w:rtl w:val="0"/>
        </w:rPr>
        <w:t xml:space="preserve">)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Cognome _________________________________ Nome __________________________________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nato a _______________________________________________ ( _____ ) il ___________________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Cod. fiscale _______________________________ Nazionalità ______________________________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residente a ________________________________________________ ( ____ ) CAP ____________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Via ______________________________________________________________________________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Ruolo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3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ai titolari effettivi sopra indicati, si allega alla presente: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copia della documentazione da cui è possibile evincere la/le titolarità effettiva/e;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copia dei documenti di identità e dei codici fiscale del/i titolare/i effettivo.</w:t>
      </w:r>
    </w:p>
    <w:p w:rsidR="00000000" w:rsidDel="00000000" w:rsidP="00000000" w:rsidRDefault="00000000" w:rsidRPr="00000000" w14:paraId="00000036">
      <w:pPr>
        <w:spacing w:line="360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right="-143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, </w:t>
      </w:r>
    </w:p>
    <w:p w:rsidR="00000000" w:rsidDel="00000000" w:rsidP="00000000" w:rsidRDefault="00000000" w:rsidRPr="00000000" w14:paraId="00000038">
      <w:pPr>
        <w:spacing w:after="120" w:lineRule="auto"/>
        <w:ind w:right="-143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FIRMA</w:t>
      </w:r>
    </w:p>
    <w:p w:rsidR="00000000" w:rsidDel="00000000" w:rsidP="00000000" w:rsidRDefault="00000000" w:rsidRPr="00000000" w14:paraId="0000003A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pgSz w:h="16838" w:w="11905" w:orient="portrait"/>
      <w:pgMar w:bottom="567" w:top="2573" w:left="1440" w:right="1440" w:header="794" w:footer="1531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ourier New"/>
  <w:font w:name="Palatino Linotyp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In tal caso, compilare alternativamente il campo Opzione 1), Opzione 2) o Opzione 3).</w:t>
      </w:r>
    </w:p>
  </w:footnote>
  <w:footnote w:id="1"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Per maggiori approfondimenti si rinvia al Manuale delle misure antifrode del PNRR MUR, versione 1.0, cap.3.</w:t>
      </w:r>
    </w:p>
  </w:footnote>
  <w:footnote w:id="2"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In tal caso, compilare il campo Opzione 4).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tabs>
        <w:tab w:val="center" w:leader="none" w:pos="4986"/>
        <w:tab w:val="right" w:leader="none" w:pos="9972"/>
      </w:tabs>
      <w:rPr>
        <w:rFonts w:ascii="Times New Roman" w:cs="Times New Roman" w:eastAsia="Times New Roman" w:hAnsi="Times New Roman"/>
        <w:b w:val="0"/>
        <w:color w:val="000000"/>
      </w:rPr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leftMargin">
            <wp:posOffset>0</wp:posOffset>
          </wp:positionH>
          <wp:positionV relativeFrom="topMargin">
            <wp:posOffset>0</wp:posOffset>
          </wp:positionV>
          <wp:extent cx="7652166" cy="772998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52166" cy="7729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tabs>
        <w:tab w:val="center" w:leader="none" w:pos="4986"/>
        <w:tab w:val="right" w:leader="none" w:pos="9972"/>
      </w:tabs>
      <w:rPr>
        <w:rFonts w:ascii="Times New Roman" w:cs="Times New Roman" w:eastAsia="Times New Roman" w:hAnsi="Times New Roman"/>
        <w:b w:val="0"/>
        <w:color w:val="000000"/>
      </w:rPr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leftMargin">
            <wp:posOffset>0</wp:posOffset>
          </wp:positionH>
          <wp:positionV relativeFrom="topMargin">
            <wp:posOffset>0</wp:posOffset>
          </wp:positionV>
          <wp:extent cx="7652166" cy="772998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52166" cy="7729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Palatino Linotype" w:cs="Palatino Linotype" w:eastAsia="Palatino Linotype" w:hAnsi="Palatino Linotyp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i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73" w:before="141" w:lineRule="auto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Normale" w:default="1">
    <w:name w:val="Normal"/>
    <w:qFormat w:val="1"/>
    <w:pPr>
      <w:spacing/>
    </w:pPr>
    <w:rPr/>
  </w:style>
  <w:style w:type="paragraph" w:styleId="Titolo1">
    <w:name w:val="Heading 1"/>
    <w:basedOn w:val="Normale"/>
    <w:next w:val="Normale"/>
    <w:qFormat w:val="1"/>
    <w:pPr>
      <w:keepNext w:val="1"/>
      <w:spacing/>
      <w:jc w:val="center"/>
      <w:outlineLvl w:val="0"/>
    </w:pPr>
    <w:rPr>
      <w:i w:val="1"/>
    </w:rPr>
  </w:style>
  <w:style w:type="character" w:styleId="Carpredefinitoparagrafo" w:default="1">
    <w:name w:val="Default Paragraph Font"/>
    <w:uiPriority w:val="1"/>
    <w:semiHidden w:val="1"/>
    <w:unhideWhenUsed w:val="1"/>
    <w:rPr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o List"/>
    <w:uiPriority w:val="99"/>
    <w:semiHidden w:val="1"/>
    <w:unhideWhenUsed w:val="1"/>
  </w:style>
  <w:style w:type="paragraph" w:styleId="Titolo">
    <w:name w:val="Title"/>
    <w:basedOn w:val="Normale"/>
    <w:qFormat w:val="1"/>
    <w:pPr>
      <w:keepNext w:val="1"/>
      <w:keepLines w:val="1"/>
      <w:spacing w:after="73" w:before="141"/>
      <w:jc w:val="center"/>
    </w:pPr>
    <w:rPr>
      <w:rFonts w:ascii="Arial" w:hAnsi="Arial"/>
      <w:b w:val="1"/>
      <w:sz w:val="36"/>
    </w:rPr>
  </w:style>
  <w:style w:type="paragraph" w:styleId="Sottotitolo">
    <w:name w:val="Subtitle"/>
    <w:basedOn w:val="Normale"/>
    <w:qFormat w:val="1"/>
    <w:pPr>
      <w:spacing w:after="73" w:before="73"/>
    </w:pPr>
    <w:rPr/>
  </w:style>
  <w:style w:type="paragraph" w:styleId="Testotabella" w:customStyle="1">
    <w:name w:val="Testo tabella"/>
    <w:basedOn w:val="Normale"/>
    <w:pPr>
      <w:spacing/>
    </w:pPr>
    <w:rPr>
      <w:sz w:val="24"/>
    </w:rPr>
  </w:style>
  <w:style w:type="paragraph" w:styleId="Testinf" w:customStyle="1">
    <w:name w:val="Test. inf."/>
    <w:basedOn w:val="Normale"/>
    <w:pPr>
      <w:spacing/>
    </w:pPr>
    <w:rPr>
      <w:sz w:val="24"/>
    </w:rPr>
  </w:style>
  <w:style w:type="paragraph" w:styleId="Testsup" w:customStyle="1">
    <w:name w:val="Test. sup."/>
    <w:basedOn w:val="Normale"/>
    <w:pPr>
      <w:spacing/>
    </w:pPr>
    <w:rPr>
      <w:sz w:val="24"/>
    </w:rPr>
  </w:style>
  <w:style w:type="paragraph" w:styleId="ElencoNumer" w:customStyle="1">
    <w:name w:val="Elenco Numer."/>
    <w:basedOn w:val="Normale"/>
    <w:pPr>
      <w:spacing/>
    </w:pPr>
    <w:rPr>
      <w:sz w:val="24"/>
    </w:rPr>
  </w:style>
  <w:style w:type="paragraph" w:styleId="Richiamo1" w:customStyle="1">
    <w:name w:val="Richiamo 1"/>
    <w:basedOn w:val="Normale"/>
    <w:pPr>
      <w:spacing/>
    </w:pPr>
    <w:rPr>
      <w:sz w:val="24"/>
    </w:rPr>
  </w:style>
  <w:style w:type="paragraph" w:styleId="Richiamo" w:customStyle="1">
    <w:name w:val="Richiamo"/>
    <w:basedOn w:val="Normale"/>
    <w:pPr>
      <w:spacing/>
    </w:pPr>
    <w:rPr>
      <w:sz w:val="24"/>
    </w:rPr>
  </w:style>
  <w:style w:type="paragraph" w:styleId="TestoNormale" w:customStyle="1">
    <w:name w:val="Testo Normale"/>
    <w:basedOn w:val="Normale"/>
    <w:pPr>
      <w:spacing/>
    </w:pPr>
    <w:rPr>
      <w:sz w:val="24"/>
    </w:rPr>
  </w:style>
  <w:style w:type="paragraph" w:styleId="Corpotesto">
    <w:name w:val="Body Text"/>
    <w:basedOn w:val="Normale"/>
    <w:pPr>
      <w:spacing w:line="360" w:lineRule="auto"/>
      <w:jc w:val="both"/>
    </w:pPr>
    <w:rPr/>
  </w:style>
  <w:style w:type="paragraph" w:styleId="Testopredefinito" w:customStyle="1">
    <w:name w:val="Testo predefinito"/>
    <w:basedOn w:val="Normale"/>
    <w:pPr>
      <w:spacing/>
    </w:pPr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/>
    </w:pPr>
    <w:rPr/>
  </w:style>
  <w:style w:type="paragraph" w:styleId="Pidipagina">
    <w:name w:val="Footer"/>
    <w:basedOn w:val="Normale"/>
    <w:link w:val="PièdipaginaCarattere"/>
    <w:uiPriority w:val="99"/>
    <w:pPr>
      <w:tabs>
        <w:tab w:val="center" w:pos="4819"/>
        <w:tab w:val="right" w:pos="9638"/>
      </w:tabs>
      <w:spacing/>
    </w:pPr>
    <w:rPr/>
  </w:style>
  <w:style w:type="paragraph" w:styleId="Tabella" w:customStyle="1">
    <w:name w:val="Tabella"/>
    <w:basedOn w:val="Normale"/>
    <w:next w:val="Normale"/>
    <w:pPr>
      <w:spacing w:after="60" w:line="360" w:lineRule="auto"/>
    </w:pPr>
    <w:rPr>
      <w:rFonts w:ascii="Verdana" w:hAnsi="Verdana"/>
    </w:rPr>
  </w:style>
  <w:style w:type="paragraph" w:styleId="TabellaGrassetto" w:customStyle="1">
    <w:name w:val="Tabella Grassetto"/>
    <w:basedOn w:val="Tabella"/>
    <w:pPr>
      <w:spacing/>
    </w:pPr>
    <w:rPr>
      <w:b w:val="1"/>
    </w:rPr>
  </w:style>
  <w:style w:type="paragraph" w:styleId="Copertina" w:customStyle="1">
    <w:name w:val="Copertina"/>
    <w:basedOn w:val="Normale"/>
    <w:link w:val="CopertinaCarattere"/>
    <w:pPr>
      <w:spacing w:after="60"/>
    </w:pPr>
    <w:rPr>
      <w:rFonts w:ascii="Verdana" w:hAnsi="Verdana"/>
      <w:color w:val="800000"/>
      <w:sz w:val="48"/>
    </w:rPr>
  </w:style>
  <w:style w:type="character" w:styleId="CopertinaCarattere" w:customStyle="1">
    <w:name w:val="Copertina Carattere"/>
    <w:basedOn w:val="Carpredefinitoparagrafo"/>
    <w:link w:val="Copertina"/>
    <w:rPr>
      <w:rFonts w:ascii="Verdana" w:hAnsi="Verdana"/>
      <w:color w:val="800000"/>
      <w:sz w:val="48"/>
      <w:lang w:bidi="ar-SA" w:eastAsia="it-IT" w:val="it-IT"/>
    </w:rPr>
  </w:style>
  <w:style w:type="paragraph" w:styleId="TabellaCorsivo" w:customStyle="1">
    <w:name w:val="Tabella Corsivo"/>
    <w:basedOn w:val="Tabella"/>
    <w:pPr>
      <w:framePr w:lines="0" w:hSpace="141" w:wrap="around" w:hAnchor="margin" w:vAnchor="text" w:xAlign="center" w:y="175"/>
      <w:spacing w:before="60"/>
    </w:pPr>
    <w:rPr>
      <w:rFonts w:cs="Tahoma"/>
      <w:i w:val="1"/>
    </w:rPr>
  </w:style>
  <w:style w:type="character" w:styleId="Numeropagina">
    <w:name w:val="Page Number"/>
    <w:basedOn w:val="Carpredefinitoparagrafo"/>
    <w:rPr/>
  </w:style>
  <w:style w:type="paragraph" w:styleId="Testofumetto">
    <w:name w:val="Balloon Text"/>
    <w:basedOn w:val="Normale"/>
    <w:semiHidden w:val="1"/>
    <w:pPr>
      <w:spacing/>
    </w:pPr>
    <w:rPr>
      <w:rFonts w:ascii="Tahoma" w:cs="Tahoma" w:hAnsi="Tahoma"/>
      <w:sz w:val="16"/>
      <w:szCs w:val="16"/>
    </w:rPr>
  </w:style>
  <w:style w:type="paragraph" w:styleId="Mappadocumento">
    <w:name w:val="Document Map"/>
    <w:basedOn w:val="Normale"/>
    <w:semiHidden w:val="1"/>
    <w:pPr>
      <w:shd w:color="auto" w:fill="000080" w:val="clear"/>
      <w:spacing/>
    </w:pPr>
    <w:rPr>
      <w:rFonts w:ascii="Tahoma" w:cs="Tahoma" w:hAnsi="Tahoma"/>
    </w:rPr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styleId="Revisione" w:customStyle="1">
    <w:name w:val="Revision"/>
    <w:uiPriority w:val="99"/>
    <w:semiHidden w:val="1"/>
    <w:pPr>
      <w:spacing/>
    </w:pPr>
    <w:rPr/>
  </w:style>
  <w:style w:type="paragraph" w:styleId="Testonotaapidipagina">
    <w:name w:val="Footnote Text"/>
    <w:basedOn w:val="Normale"/>
    <w:link w:val="TestonotaapièdipaginaCarattere"/>
    <w:uiPriority w:val="99"/>
    <w:pPr>
      <w:suppressAutoHyphens w:val="1"/>
      <w:spacing/>
      <w:jc w:val="both"/>
    </w:pPr>
    <w:rPr>
      <w:rFonts w:ascii="Nyala" w:hAnsi="Nyala"/>
      <w:lang w:eastAsia="ar-SA"/>
    </w:rPr>
  </w:style>
  <w:style w:type="character" w:styleId="TestonotaapidipaginaCarattere" w:customStyle="1">
    <w:name w:val="Testo nota a piè di pagina Carattere"/>
    <w:basedOn w:val="Carpredefinitoparagrafo"/>
    <w:link w:val="FootnoteText"/>
    <w:uiPriority w:val="99"/>
    <w:rPr>
      <w:rFonts w:ascii="Nyala" w:hAnsi="Nyala"/>
      <w:lang w:eastAsia="ar-SA"/>
    </w:rPr>
  </w:style>
  <w:style w:type="character" w:styleId="Menzionenonrisolta1" w:customStyle="1">
    <w:name w:val="Menzione non risolta1"/>
    <w:basedOn w:val="Carpredefinitoparagrafo"/>
    <w:uiPriority w:val="99"/>
    <w:semiHidden w:val="1"/>
    <w:unhideWhenUsed w:val="1"/>
    <w:rPr>
      <w:color w:val="605e5c"/>
      <w:shd w:color="auto" w:fill="e1dfdd" w:val="clear"/>
    </w:rPr>
  </w:style>
  <w:style w:type="table" w:styleId="Grigliatabella">
    <w:name w:val="Table Grid"/>
    <w:basedOn w:val="Tabellanormale"/>
    <w:uiPriority w:val="9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IntestazioneCarattere" w:customStyle="1">
    <w:name w:val="Intestazione Carattere"/>
    <w:basedOn w:val="Carpredefinitoparagrafo"/>
    <w:link w:val="Header"/>
    <w:uiPriority w:val="99"/>
    <w:rPr/>
  </w:style>
  <w:style w:type="character" w:styleId="Rimandocommento" w:customStyle="1">
    <w:name w:val="annotation reference"/>
    <w:basedOn w:val="Carpredefinitoparagrafo"/>
    <w:rPr>
      <w:sz w:val="16"/>
      <w:szCs w:val="16"/>
    </w:rPr>
  </w:style>
  <w:style w:type="paragraph" w:styleId="Testocommento" w:customStyle="1">
    <w:name w:val="annotation text"/>
    <w:basedOn w:val="Normale"/>
    <w:link w:val="TestocommentoCarattere"/>
    <w:pPr>
      <w:spacing/>
    </w:pPr>
    <w:rPr/>
  </w:style>
  <w:style w:type="character" w:styleId="TestocommentoCarattere" w:customStyle="1">
    <w:name w:val="Testo commento Carattere"/>
    <w:basedOn w:val="Carpredefinitoparagrafo"/>
    <w:link w:val="annotationtext"/>
    <w:rPr/>
  </w:style>
  <w:style w:type="paragraph" w:styleId="Soggettocommento" w:customStyle="1">
    <w:name w:val="annotation subject"/>
    <w:basedOn w:val="Testocommento"/>
    <w:next w:val="Testocommento"/>
    <w:link w:val="SoggettocommentoCarattere"/>
    <w:pPr>
      <w:spacing/>
    </w:pPr>
    <w:rPr>
      <w:b w:val="1"/>
      <w:bCs w:val="1"/>
    </w:rPr>
  </w:style>
  <w:style w:type="character" w:styleId="SoggettocommentoCarattere" w:customStyle="1">
    <w:name w:val="Soggetto commento Carattere"/>
    <w:basedOn w:val="Carpredefinitoparagrafo"/>
    <w:link w:val="annotationsubject"/>
    <w:rPr>
      <w:b w:val="1"/>
      <w:bCs w:val="1"/>
    </w:rPr>
  </w:style>
  <w:style w:type="paragraph" w:styleId="Corpodeltesto2">
    <w:name w:val="Body Text 2"/>
    <w:basedOn w:val="Normale"/>
    <w:link w:val="Corpodeltesto2Carattere"/>
    <w:pPr>
      <w:autoSpaceDE w:val="0"/>
      <w:autoSpaceDN w:val="0"/>
      <w:spacing w:line="360" w:lineRule="auto"/>
      <w:ind w:left="284" w:hanging="284"/>
      <w:jc w:val="both"/>
    </w:pPr>
    <w:rPr>
      <w:rFonts w:ascii="Courier New" w:cs="Courier New" w:hAnsi="Courier New"/>
      <w:sz w:val="24"/>
      <w:szCs w:val="24"/>
    </w:rPr>
  </w:style>
  <w:style w:type="character" w:styleId="Corpodeltesto2Carattere" w:customStyle="1">
    <w:name w:val="Corpo del testo 2 Carattere"/>
    <w:basedOn w:val="Carpredefinitoparagrafo"/>
    <w:link w:val="BodyText2"/>
    <w:rPr>
      <w:rFonts w:ascii="Courier New" w:cs="Courier New" w:hAnsi="Courier New"/>
      <w:sz w:val="24"/>
      <w:szCs w:val="24"/>
    </w:rPr>
  </w:style>
  <w:style w:type="paragraph" w:styleId="Default" w:customStyle="1">
    <w:name w:val="Default"/>
    <w:pPr>
      <w:autoSpaceDE w:val="0"/>
      <w:autoSpaceDN w:val="0"/>
      <w:adjustRightInd w:val="0"/>
      <w:spacing/>
    </w:pPr>
    <w:rPr>
      <w:rFonts w:ascii="Arial" w:cs="Arial" w:eastAsia="Calibri" w:hAnsi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 w:val="1"/>
    <w:pPr>
      <w:spacing/>
      <w:ind w:left="720"/>
      <w:contextualSpacing w:val="1"/>
    </w:pPr>
    <w:rPr>
      <w:sz w:val="24"/>
      <w:szCs w:val="24"/>
    </w:rPr>
  </w:style>
  <w:style w:type="character" w:styleId="PidipaginaCarattere" w:customStyle="1">
    <w:name w:val="Piè di pagina Carattere"/>
    <w:basedOn w:val="Carpredefinitoparagrafo"/>
    <w:link w:val="Footer"/>
    <w:uiPriority w:val="99"/>
    <w:rPr/>
  </w:style>
  <w:style w:type="character" w:styleId="Rimandonotaapidipagina">
    <w:name w:val="Footnote Reference"/>
    <w:basedOn w:val="Carpredefinitoparagrafo"/>
    <w:rPr>
      <w:vertAlign w:val="superscript"/>
    </w:rPr>
  </w:style>
  <w:style w:type="paragraph" w:styleId="Subtitle">
    <w:name w:val="Subtitle"/>
    <w:basedOn w:val="Normal"/>
    <w:next w:val="Normal"/>
    <w:pPr>
      <w:spacing w:after="73" w:before="73" w:lineRule="auto"/>
    </w:pPr>
    <w:rPr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latinoLinotype-regular.ttf"/><Relationship Id="rId2" Type="http://schemas.openxmlformats.org/officeDocument/2006/relationships/font" Target="fonts/PalatinoLinotype-bold.ttf"/><Relationship Id="rId3" Type="http://schemas.openxmlformats.org/officeDocument/2006/relationships/font" Target="fonts/PalatinoLinotype-italic.ttf"/><Relationship Id="rId4" Type="http://schemas.openxmlformats.org/officeDocument/2006/relationships/font" Target="fonts/PalatinoLinotype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 panose="02110004020202020204"/>
        <a:cs typeface="" panose="0211000402020202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 panose="02110004020202020204"/>
        <a:cs typeface="" panose="0211000402020202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 xmlns:a="http://schemas.openxmlformats.org/drawingml/2006/main"/>
  <a:extraClrSchemeLst xmlns:a="http://schemas.openxmlformats.org/drawingml/2006/main"/>
  <a:extLst xmlns:a="http://schemas.openxmlformats.org/drawingml/2006/main"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VY7U08t1YAHFJyw05AgmF16UMA==">CgMxLjAyCGguZ2pkZ3hzOAByITFiaXg3T3FjbXJtSWVIS2F3c2xhVTNha19lVlp4Qjl6MQ==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2024-03-13T18:53:00Z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str>QMYRDE6Q4NWN-65-813</vt:lpstr>
  </property>
  <property fmtid="{D5CDD505-2E9C-101B-9397-08002B2CF9AE}" pid="3" name="_dlc_DocIdItemGuid">
    <vt:lpstr>deccab73-b438-421a-a575-f9fcd218934b</vt:lpstr>
  </property>
  <property fmtid="{D5CDD505-2E9C-101B-9397-08002B2CF9AE}" pid="4" name="_dlc_DocIdUrl">
    <vt:lpstr>http://intranet-km.invitalia.it/sistema-organizzativo/_layouts/DocIdRedir.aspx?ID=QMYRDE6Q4NWN-65-813, QMYRDE6Q4NWN-65-813</vt:lpstr>
  </property>
  <property fmtid="{D5CDD505-2E9C-101B-9397-08002B2CF9AE}" pid="5" name="ContentTypeId">
    <vt:lpstr>0x01010045846D8B156D74479236BEA09B14E34D000D50EC842154BF41B3F2DBE833FDCFAE</vt:lpstr>
  </property>
  <property fmtid="{D5CDD505-2E9C-101B-9397-08002B2CF9AE}" pid="6" name="Tipo documento procedura">
    <vt:lpstr>---</vt:lpstr>
  </property>
  <property fmtid="{D5CDD505-2E9C-101B-9397-08002B2CF9AE}" pid="7" name="Identificativo">
    <vt:lpstr>Modulo</vt:lpstr>
  </property>
  <property fmtid="{D5CDD505-2E9C-101B-9397-08002B2CF9AE}" pid="8" name="SummaryLinks">
    <vt:lpstr/>
  </property>
  <property fmtid="{D5CDD505-2E9C-101B-9397-08002B2CF9AE}" pid="9" name="Aggiornata al">
    <vt:lpstr>2015-06-19T00:00:00Z</vt:lpstr>
  </property>
  <property fmtid="{D5CDD505-2E9C-101B-9397-08002B2CF9AE}" pid="10" name="DocumentoRicercabile">
    <vt:lpstr>,</vt:lpstr>
  </property>
</Properties>
</file>