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21" w:rsidRDefault="00B00021"/>
    <w:p w:rsidR="00105A72" w:rsidRPr="00796082" w:rsidRDefault="00105A72" w:rsidP="00105A72">
      <w:pPr>
        <w:jc w:val="center"/>
        <w:rPr>
          <w:rFonts w:ascii="Palatino Linotype" w:hAnsi="Palatino Linotype"/>
          <w:b/>
          <w:sz w:val="26"/>
          <w:szCs w:val="26"/>
        </w:rPr>
      </w:pPr>
      <w:r w:rsidRPr="00796082">
        <w:rPr>
          <w:rFonts w:ascii="Palatino Linotype" w:hAnsi="Palatino Linotype"/>
          <w:b/>
          <w:sz w:val="26"/>
          <w:szCs w:val="26"/>
        </w:rPr>
        <w:t xml:space="preserve">SCHEDA TECNICA ABBONAMENTI RIVISTE ITALIANE ED ESTERE </w:t>
      </w:r>
      <w:r w:rsidR="006608DA">
        <w:rPr>
          <w:rFonts w:ascii="Palatino Linotype" w:hAnsi="Palatino Linotype"/>
          <w:b/>
          <w:sz w:val="26"/>
          <w:szCs w:val="26"/>
        </w:rPr>
        <w:t>20</w:t>
      </w:r>
      <w:r w:rsidR="002B1942">
        <w:rPr>
          <w:rFonts w:ascii="Palatino Linotype" w:hAnsi="Palatino Linotype"/>
          <w:b/>
          <w:sz w:val="26"/>
          <w:szCs w:val="26"/>
        </w:rPr>
        <w:t>21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7"/>
        <w:gridCol w:w="2268"/>
        <w:gridCol w:w="1307"/>
        <w:gridCol w:w="1324"/>
        <w:gridCol w:w="1728"/>
        <w:gridCol w:w="1170"/>
      </w:tblGrid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b/>
                <w:sz w:val="20"/>
                <w:szCs w:val="20"/>
              </w:rPr>
              <w:t>DESCRIZIONE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b/>
                <w:sz w:val="20"/>
                <w:szCs w:val="20"/>
              </w:rPr>
              <w:t>EDITORE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b/>
                <w:sz w:val="20"/>
                <w:szCs w:val="20"/>
              </w:rPr>
              <w:t>ISSN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b/>
                <w:sz w:val="20"/>
                <w:szCs w:val="20"/>
              </w:rPr>
              <w:t>Q.TÀ RICHIESTE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b/>
                <w:sz w:val="20"/>
                <w:szCs w:val="20"/>
              </w:rPr>
              <w:t>NOTE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PREZZO OFFERTO</w:t>
            </w: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ADL. Argomenti di Diritto del lavoro</w:t>
            </w:r>
          </w:p>
        </w:tc>
        <w:tc>
          <w:tcPr>
            <w:tcW w:w="2268" w:type="dxa"/>
            <w:noWrap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Cedam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1126-5760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SOLO ONLINE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Azienda Pubblica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Maggioli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1127-5812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3848A5" w:rsidP="0079608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F77EF2" w:rsidRPr="00796082">
              <w:rPr>
                <w:rFonts w:ascii="Palatino Linotype" w:hAnsi="Palatino Linotype"/>
                <w:sz w:val="20"/>
                <w:szCs w:val="20"/>
              </w:rPr>
              <w:t>ONLINE</w:t>
            </w:r>
          </w:p>
        </w:tc>
        <w:tc>
          <w:tcPr>
            <w:tcW w:w="1170" w:type="dxa"/>
          </w:tcPr>
          <w:p w:rsidR="00F77EF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Banca, Borsa e titoli di credito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Giuffrè</w:t>
            </w:r>
            <w:proofErr w:type="spellEnd"/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0390-9522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PRINT+ONLINE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Bollettino tributario d'informazioni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Bollettino tributario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00066893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Business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Valutation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Review</w:t>
            </w:r>
            <w:proofErr w:type="spellEnd"/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796082">
              <w:rPr>
                <w:rFonts w:ascii="Palatino Linotype" w:hAnsi="Palatino Linotype"/>
                <w:sz w:val="20"/>
                <w:szCs w:val="20"/>
                <w:lang w:val="en-US"/>
              </w:rPr>
              <w:t>Business Valuation Committee Of The American Society Of Appraisers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0897-1781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Comunità internazionale 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Editoriale scientifica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00105066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Contratti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Wolters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Kluwer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Italia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1123-5047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PRINT+ONLINE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Corriere Giuridico (Il)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Wolters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Kluwer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Italia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1591-4232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PRINT</w:t>
            </w:r>
            <w:r w:rsidRPr="00796082">
              <w:rPr>
                <w:rFonts w:ascii="Palatino Linotype" w:hAnsi="Palatino Linotype"/>
                <w:sz w:val="20"/>
                <w:szCs w:val="20"/>
              </w:rPr>
              <w:t>+ONLINE</w:t>
            </w:r>
          </w:p>
        </w:tc>
        <w:tc>
          <w:tcPr>
            <w:tcW w:w="1170" w:type="dxa"/>
          </w:tcPr>
          <w:p w:rsidR="00F77EF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Diritto del Commercio Internazionale 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Giuffrè</w:t>
            </w:r>
            <w:proofErr w:type="spellEnd"/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1593-2605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PRINT</w:t>
            </w:r>
            <w:r w:rsidRPr="00796082">
              <w:rPr>
                <w:rFonts w:ascii="Palatino Linotype" w:hAnsi="Palatino Linotype"/>
                <w:sz w:val="20"/>
                <w:szCs w:val="20"/>
              </w:rPr>
              <w:t>+ONLINE</w:t>
            </w:r>
          </w:p>
        </w:tc>
        <w:tc>
          <w:tcPr>
            <w:tcW w:w="1170" w:type="dxa"/>
          </w:tcPr>
          <w:p w:rsidR="00F77EF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Diritto della banca e del mercato finanziario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PACINI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1722-8360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Diritto delle successioni e della famiglia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ESI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2421-2407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Diritto dell'unione europea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Giappichelli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Editore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11258551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4A2A32" w:rsidP="00B03042">
            <w:pPr>
              <w:tabs>
                <w:tab w:val="center" w:pos="75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B03042" w:rsidRPr="00B03042">
              <w:rPr>
                <w:rFonts w:ascii="Palatino Linotype" w:hAnsi="Palatino Linotype"/>
                <w:sz w:val="20"/>
                <w:szCs w:val="20"/>
              </w:rPr>
              <w:t>PRINT + ONLINE</w:t>
            </w:r>
            <w:r w:rsidR="00B03042">
              <w:rPr>
                <w:rFonts w:ascii="Palatino Linotype" w:hAnsi="Palatino Linotype"/>
                <w:sz w:val="20"/>
                <w:szCs w:val="20"/>
              </w:rPr>
              <w:tab/>
            </w:r>
          </w:p>
        </w:tc>
        <w:tc>
          <w:tcPr>
            <w:tcW w:w="1170" w:type="dxa"/>
          </w:tcPr>
          <w:p w:rsidR="00F77EF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Diritto di Famiglia e delle Persone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Giuffrè</w:t>
            </w:r>
            <w:proofErr w:type="spellEnd"/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0390-1882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PRINT+ONLINE </w:t>
            </w:r>
          </w:p>
        </w:tc>
        <w:tc>
          <w:tcPr>
            <w:tcW w:w="1170" w:type="dxa"/>
          </w:tcPr>
          <w:p w:rsidR="00F77EF2" w:rsidRPr="0079608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Diritto e Pratica del Lavoro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Wolters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Kluwer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Italia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1591-2132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PRINT</w:t>
            </w:r>
            <w:r w:rsidRPr="00796082">
              <w:rPr>
                <w:rFonts w:ascii="Palatino Linotype" w:hAnsi="Palatino Linotype"/>
                <w:sz w:val="20"/>
                <w:szCs w:val="20"/>
              </w:rPr>
              <w:t>+ONLINE</w:t>
            </w:r>
          </w:p>
        </w:tc>
        <w:tc>
          <w:tcPr>
            <w:tcW w:w="1170" w:type="dxa"/>
          </w:tcPr>
          <w:p w:rsidR="00F77EF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Diritto e pratica tributaria internazionale 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Wolters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Kluwer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Italia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1826-6770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SOLO ONLINE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Diritto e processo tributario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Editoriale scientifica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2421-2385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Diritto Fallimentare e delle Società Commerciali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Wolters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Kluwer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Italia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0391-5239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PRINT</w:t>
            </w:r>
            <w:r w:rsidRPr="00796082">
              <w:rPr>
                <w:rFonts w:ascii="Palatino Linotype" w:hAnsi="Palatino Linotype"/>
                <w:sz w:val="20"/>
                <w:szCs w:val="20"/>
              </w:rPr>
              <w:t>+ONLINE</w:t>
            </w:r>
          </w:p>
        </w:tc>
        <w:tc>
          <w:tcPr>
            <w:tcW w:w="1170" w:type="dxa"/>
          </w:tcPr>
          <w:p w:rsidR="00F77EF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Diritto Industriale</w:t>
            </w:r>
            <w:r w:rsidR="00E82D3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Wolters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Kluwer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Italia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1538-7216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PRINT+ONLINE</w:t>
            </w:r>
          </w:p>
        </w:tc>
        <w:tc>
          <w:tcPr>
            <w:tcW w:w="1170" w:type="dxa"/>
          </w:tcPr>
          <w:p w:rsidR="00F77EF2" w:rsidRPr="0079608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European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Legal Forum</w:t>
            </w:r>
          </w:p>
        </w:tc>
        <w:tc>
          <w:tcPr>
            <w:tcW w:w="2268" w:type="dxa"/>
            <w:noWrap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IPR VERLAG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1615-9659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Fallimento e le Altre Procedure Concorsuali (Il)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Wolters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Kluwer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Italia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0394-2740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B0304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B03042">
              <w:rPr>
                <w:rFonts w:ascii="Palatino Linotype" w:hAnsi="Palatino Linotype"/>
                <w:sz w:val="20"/>
                <w:szCs w:val="20"/>
              </w:rPr>
              <w:t>PRINT+ONLINE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Financial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Analysts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Journal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CFA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Institute</w:t>
            </w:r>
            <w:proofErr w:type="spellEnd"/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1938-3312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9D4CD1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Finanza e tributi locali 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MAGGIOLI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0394-8307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PRINT 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Foro Italiano 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Zanichelli Editore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0015-783X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Giurisprudenza Commerciale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Giuffrè</w:t>
            </w:r>
            <w:proofErr w:type="spellEnd"/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0390-2269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PRINT</w:t>
            </w:r>
            <w:r w:rsidRPr="00796082">
              <w:rPr>
                <w:rFonts w:ascii="Palatino Linotype" w:hAnsi="Palatino Linotype"/>
                <w:sz w:val="20"/>
                <w:szCs w:val="20"/>
              </w:rPr>
              <w:t>+ONLINE</w:t>
            </w:r>
          </w:p>
        </w:tc>
        <w:tc>
          <w:tcPr>
            <w:tcW w:w="1170" w:type="dxa"/>
          </w:tcPr>
          <w:p w:rsidR="00F77EF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Giurisprudenza Italiana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Wolters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Kluwer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Italia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0017-0623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40C2" w:rsidRPr="00796082" w:rsidTr="00F77EF2">
        <w:trPr>
          <w:trHeight w:val="345"/>
        </w:trPr>
        <w:tc>
          <w:tcPr>
            <w:tcW w:w="2057" w:type="dxa"/>
          </w:tcPr>
          <w:p w:rsidR="001040C2" w:rsidRPr="00796082" w:rsidRDefault="001040C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Lavoro nelle pubbliche amministrazioni (Il)</w:t>
            </w:r>
          </w:p>
        </w:tc>
        <w:tc>
          <w:tcPr>
            <w:tcW w:w="2268" w:type="dxa"/>
          </w:tcPr>
          <w:p w:rsidR="001040C2" w:rsidRPr="00796082" w:rsidRDefault="001040C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GIUFFRE’</w:t>
            </w:r>
          </w:p>
        </w:tc>
        <w:tc>
          <w:tcPr>
            <w:tcW w:w="1307" w:type="dxa"/>
          </w:tcPr>
          <w:p w:rsidR="001040C2" w:rsidRPr="00796082" w:rsidRDefault="001040C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15917681</w:t>
            </w:r>
          </w:p>
        </w:tc>
        <w:tc>
          <w:tcPr>
            <w:tcW w:w="1324" w:type="dxa"/>
          </w:tcPr>
          <w:p w:rsidR="001040C2" w:rsidRPr="00796082" w:rsidRDefault="001040C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28" w:type="dxa"/>
          </w:tcPr>
          <w:p w:rsidR="001040C2" w:rsidRPr="00796082" w:rsidRDefault="001040C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1040C2">
              <w:rPr>
                <w:rFonts w:ascii="Palatino Linotype" w:hAnsi="Palatino Linotype"/>
                <w:sz w:val="20"/>
                <w:szCs w:val="20"/>
              </w:rPr>
              <w:t>PRINT+ONLINE</w:t>
            </w:r>
          </w:p>
        </w:tc>
        <w:tc>
          <w:tcPr>
            <w:tcW w:w="1170" w:type="dxa"/>
          </w:tcPr>
          <w:p w:rsidR="001040C2" w:rsidRPr="00796082" w:rsidRDefault="001040C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Rassegna di Diritto Civile 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Edizioni Scientifiche Italiane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0393-182X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Repertorio del Foro italiano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Zanichelli Editore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0394-6347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40C2" w:rsidRPr="00796082" w:rsidTr="00F77EF2">
        <w:trPr>
          <w:trHeight w:val="345"/>
        </w:trPr>
        <w:tc>
          <w:tcPr>
            <w:tcW w:w="2057" w:type="dxa"/>
          </w:tcPr>
          <w:p w:rsidR="001040C2" w:rsidRPr="00E907CC" w:rsidRDefault="001040C2" w:rsidP="001A1118">
            <w:r w:rsidRPr="00E907CC">
              <w:t>Repertorio del Foro italiano</w:t>
            </w:r>
          </w:p>
        </w:tc>
        <w:tc>
          <w:tcPr>
            <w:tcW w:w="2268" w:type="dxa"/>
          </w:tcPr>
          <w:p w:rsidR="001040C2" w:rsidRDefault="001040C2" w:rsidP="001A1118">
            <w:r w:rsidRPr="00E907CC">
              <w:t>Zanichelli Editore</w:t>
            </w:r>
          </w:p>
        </w:tc>
        <w:tc>
          <w:tcPr>
            <w:tcW w:w="1307" w:type="dxa"/>
          </w:tcPr>
          <w:p w:rsidR="001040C2" w:rsidRPr="00796082" w:rsidRDefault="001040C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24" w:type="dxa"/>
          </w:tcPr>
          <w:p w:rsidR="001040C2" w:rsidRPr="00796082" w:rsidRDefault="001040C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1040C2" w:rsidRPr="00796082" w:rsidRDefault="001040C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DVD</w:t>
            </w:r>
          </w:p>
        </w:tc>
        <w:tc>
          <w:tcPr>
            <w:tcW w:w="1170" w:type="dxa"/>
          </w:tcPr>
          <w:p w:rsidR="001040C2" w:rsidRPr="00796082" w:rsidRDefault="001040C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Revista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de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derecho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bancario y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bursatil</w:t>
            </w:r>
            <w:proofErr w:type="spellEnd"/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Lex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nova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0211-6138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Revista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de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derecho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mercantil</w:t>
            </w:r>
            <w:proofErr w:type="spellEnd"/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Marcial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Pons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0210-0797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Revue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de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Droit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Social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KEURE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0035-1113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Revue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Des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Societes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Dalloz</w:t>
            </w:r>
            <w:proofErr w:type="spellEnd"/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0242-5424 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PRINT+O</w:t>
            </w:r>
            <w:r w:rsidRPr="00796082">
              <w:rPr>
                <w:rFonts w:ascii="Palatino Linotype" w:hAnsi="Palatino Linotype"/>
                <w:sz w:val="20"/>
                <w:szCs w:val="20"/>
              </w:rPr>
              <w:t>NLINE</w:t>
            </w:r>
          </w:p>
        </w:tc>
        <w:tc>
          <w:tcPr>
            <w:tcW w:w="1170" w:type="dxa"/>
          </w:tcPr>
          <w:p w:rsidR="00F77EF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Revue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du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Droit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de L'union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Europeenne</w:t>
            </w:r>
            <w:proofErr w:type="spellEnd"/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Editions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Clement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Juglar</w:t>
            </w:r>
            <w:proofErr w:type="spellEnd"/>
          </w:p>
        </w:tc>
        <w:tc>
          <w:tcPr>
            <w:tcW w:w="1307" w:type="dxa"/>
            <w:noWrap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1155-4274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1040C2" w:rsidP="009D4CD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PRINT+ONLINE</w:t>
            </w:r>
          </w:p>
        </w:tc>
        <w:tc>
          <w:tcPr>
            <w:tcW w:w="1170" w:type="dxa"/>
          </w:tcPr>
          <w:p w:rsidR="00F77EF2" w:rsidRPr="00796082" w:rsidRDefault="00F77EF2" w:rsidP="009D4CD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Rivista dei Dottori Commercialisti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Giuffre</w:t>
            </w:r>
            <w:proofErr w:type="spellEnd"/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0485-2281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PRINT</w:t>
            </w:r>
            <w:r w:rsidRPr="00796082">
              <w:rPr>
                <w:rFonts w:ascii="Palatino Linotype" w:hAnsi="Palatino Linotype"/>
                <w:sz w:val="20"/>
                <w:szCs w:val="20"/>
              </w:rPr>
              <w:t>+ONLINE</w:t>
            </w:r>
          </w:p>
        </w:tc>
        <w:tc>
          <w:tcPr>
            <w:tcW w:w="1170" w:type="dxa"/>
          </w:tcPr>
          <w:p w:rsidR="00F77EF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Rivista del Diritto Commerciale e del diritto generale delle obbligazioni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Piccin</w:t>
            </w:r>
            <w:proofErr w:type="spellEnd"/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0035-5887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608DA" w:rsidRPr="00796082" w:rsidTr="00F77EF2">
        <w:trPr>
          <w:trHeight w:val="345"/>
        </w:trPr>
        <w:tc>
          <w:tcPr>
            <w:tcW w:w="2057" w:type="dxa"/>
          </w:tcPr>
          <w:p w:rsidR="006608DA" w:rsidRPr="00796082" w:rsidRDefault="006608DA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Rivista d</w:t>
            </w:r>
            <w:r w:rsidRPr="006608DA">
              <w:rPr>
                <w:rFonts w:ascii="Palatino Linotype" w:hAnsi="Palatino Linotype"/>
                <w:sz w:val="20"/>
                <w:szCs w:val="20"/>
              </w:rPr>
              <w:t>ella Cooperazione Giuridica Internazionale</w:t>
            </w:r>
          </w:p>
        </w:tc>
        <w:tc>
          <w:tcPr>
            <w:tcW w:w="2268" w:type="dxa"/>
          </w:tcPr>
          <w:p w:rsidR="006608DA" w:rsidRPr="00796082" w:rsidRDefault="006608DA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Aracne</w:t>
            </w:r>
            <w:proofErr w:type="spellEnd"/>
          </w:p>
        </w:tc>
        <w:tc>
          <w:tcPr>
            <w:tcW w:w="1307" w:type="dxa"/>
          </w:tcPr>
          <w:p w:rsidR="006608DA" w:rsidRPr="00796082" w:rsidRDefault="006608DA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6608DA">
              <w:rPr>
                <w:rFonts w:ascii="Palatino Linotype" w:hAnsi="Palatino Linotype"/>
                <w:sz w:val="20"/>
                <w:szCs w:val="20"/>
              </w:rPr>
              <w:t>1129-2113</w:t>
            </w:r>
          </w:p>
        </w:tc>
        <w:tc>
          <w:tcPr>
            <w:tcW w:w="1324" w:type="dxa"/>
          </w:tcPr>
          <w:p w:rsidR="006608DA" w:rsidRPr="00796082" w:rsidRDefault="006608DA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6608DA" w:rsidRDefault="006608DA" w:rsidP="0079608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6608DA" w:rsidRDefault="006608DA" w:rsidP="007960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Rivista delle Società 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Giuffre</w:t>
            </w:r>
            <w:proofErr w:type="spellEnd"/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0035-6018 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PRINT</w:t>
            </w:r>
            <w:r w:rsidRPr="00796082">
              <w:rPr>
                <w:rFonts w:ascii="Palatino Linotype" w:hAnsi="Palatino Linotype"/>
                <w:sz w:val="20"/>
                <w:szCs w:val="20"/>
              </w:rPr>
              <w:t>+ONLINE</w:t>
            </w:r>
          </w:p>
        </w:tc>
        <w:tc>
          <w:tcPr>
            <w:tcW w:w="1170" w:type="dxa"/>
          </w:tcPr>
          <w:p w:rsidR="00F77EF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Rivista di Diritto Civile 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Wolters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Kluwer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Italia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0035-6093 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40C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Rivista di Diritto Internazionale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Giuffré</w:t>
            </w:r>
            <w:proofErr w:type="spellEnd"/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0035-6158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PRINT</w:t>
            </w:r>
            <w:r w:rsidRPr="00796082">
              <w:rPr>
                <w:rFonts w:ascii="Palatino Linotype" w:hAnsi="Palatino Linotype"/>
                <w:sz w:val="20"/>
                <w:szCs w:val="20"/>
              </w:rPr>
              <w:t>+ONLINE</w:t>
            </w:r>
          </w:p>
        </w:tc>
        <w:tc>
          <w:tcPr>
            <w:tcW w:w="1170" w:type="dxa"/>
          </w:tcPr>
          <w:p w:rsidR="00F77EF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Rivista di Diritto Privato 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Cacucci Editore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1128-2142 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Rivista di Diritto Societario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Giappichelli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Editore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1972-9243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6608DA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  <w:r w:rsidR="006608DA">
              <w:rPr>
                <w:rFonts w:ascii="Palatino Linotype" w:hAnsi="Palatino Linotype"/>
                <w:sz w:val="20"/>
                <w:szCs w:val="20"/>
              </w:rPr>
              <w:t>+ONLINE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Rivista di Diritto Tributario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PACINI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1121-4074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PRINT</w:t>
            </w:r>
            <w:r w:rsidRPr="00796082">
              <w:rPr>
                <w:rFonts w:ascii="Palatino Linotype" w:hAnsi="Palatino Linotype"/>
                <w:sz w:val="20"/>
                <w:szCs w:val="20"/>
              </w:rPr>
              <w:t>+ONLINE</w:t>
            </w:r>
          </w:p>
        </w:tc>
        <w:tc>
          <w:tcPr>
            <w:tcW w:w="1170" w:type="dxa"/>
          </w:tcPr>
          <w:p w:rsidR="00F77EF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Rivista giuridica del lavoro e della previdenza sociale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Ediesse</w:t>
            </w:r>
            <w:proofErr w:type="spellEnd"/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03927229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PRINT</w:t>
            </w: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+ONLINE </w:t>
            </w:r>
          </w:p>
        </w:tc>
        <w:tc>
          <w:tcPr>
            <w:tcW w:w="1170" w:type="dxa"/>
          </w:tcPr>
          <w:p w:rsidR="00F77EF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lastRenderedPageBreak/>
              <w:t>Rivista Italiana di Diritto del Lavoro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Giuffrè</w:t>
            </w:r>
            <w:proofErr w:type="spellEnd"/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0393-2494 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PRINT</w:t>
            </w: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+ONLINE </w:t>
            </w:r>
          </w:p>
        </w:tc>
        <w:tc>
          <w:tcPr>
            <w:tcW w:w="1170" w:type="dxa"/>
          </w:tcPr>
          <w:p w:rsidR="00F77EF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Rivista Italiana di Ragioneria e di Economia Aziendale 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RIREA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1593-9154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Rivista Trimestrale di Diritto e Procedura Civile 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Giuffrè</w:t>
            </w:r>
            <w:proofErr w:type="spellEnd"/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0391-1896 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PRINT+ONLINE </w:t>
            </w:r>
          </w:p>
        </w:tc>
        <w:tc>
          <w:tcPr>
            <w:tcW w:w="1170" w:type="dxa"/>
          </w:tcPr>
          <w:p w:rsidR="00F77EF2" w:rsidRPr="00796082" w:rsidRDefault="00F77EF2" w:rsidP="007960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7EF2" w:rsidRPr="00796082" w:rsidTr="00F77EF2">
        <w:trPr>
          <w:trHeight w:val="345"/>
        </w:trPr>
        <w:tc>
          <w:tcPr>
            <w:tcW w:w="205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Rivista trimestrale di diritto  tributario</w:t>
            </w:r>
          </w:p>
        </w:tc>
        <w:tc>
          <w:tcPr>
            <w:tcW w:w="226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082">
              <w:rPr>
                <w:rFonts w:ascii="Palatino Linotype" w:hAnsi="Palatino Linotype"/>
                <w:sz w:val="20"/>
                <w:szCs w:val="20"/>
              </w:rPr>
              <w:t>Giappichelli</w:t>
            </w:r>
            <w:proofErr w:type="spellEnd"/>
            <w:r w:rsidRPr="00796082">
              <w:rPr>
                <w:rFonts w:ascii="Palatino Linotype" w:hAnsi="Palatino Linotype"/>
                <w:sz w:val="20"/>
                <w:szCs w:val="20"/>
              </w:rPr>
              <w:t xml:space="preserve"> Editore</w:t>
            </w:r>
          </w:p>
        </w:tc>
        <w:tc>
          <w:tcPr>
            <w:tcW w:w="1307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22801332</w:t>
            </w:r>
          </w:p>
        </w:tc>
        <w:tc>
          <w:tcPr>
            <w:tcW w:w="1324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28" w:type="dxa"/>
            <w:hideMark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  <w:r w:rsidRPr="00796082">
              <w:rPr>
                <w:rFonts w:ascii="Palatino Linotype" w:hAnsi="Palatino Linotype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:rsidR="00F77EF2" w:rsidRPr="00796082" w:rsidRDefault="00F77EF2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10224" w:rsidRPr="00796082" w:rsidTr="004D7DBE">
        <w:trPr>
          <w:trHeight w:val="345"/>
        </w:trPr>
        <w:tc>
          <w:tcPr>
            <w:tcW w:w="8684" w:type="dxa"/>
            <w:gridSpan w:val="5"/>
          </w:tcPr>
          <w:p w:rsidR="00B10224" w:rsidRPr="00796082" w:rsidRDefault="00B10224" w:rsidP="00B1022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TOTALE COMPLESSIVO</w:t>
            </w:r>
          </w:p>
        </w:tc>
        <w:tc>
          <w:tcPr>
            <w:tcW w:w="1170" w:type="dxa"/>
          </w:tcPr>
          <w:p w:rsidR="00B10224" w:rsidRPr="00796082" w:rsidRDefault="00B10224" w:rsidP="00105A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105A72" w:rsidRDefault="00105A72"/>
    <w:sectPr w:rsidR="00105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72"/>
    <w:rsid w:val="001040C2"/>
    <w:rsid w:val="00105A72"/>
    <w:rsid w:val="00107939"/>
    <w:rsid w:val="002123EE"/>
    <w:rsid w:val="002B1942"/>
    <w:rsid w:val="003848A5"/>
    <w:rsid w:val="00387C0B"/>
    <w:rsid w:val="004A2A32"/>
    <w:rsid w:val="006608DA"/>
    <w:rsid w:val="00796082"/>
    <w:rsid w:val="00876619"/>
    <w:rsid w:val="009C398A"/>
    <w:rsid w:val="009D4CD1"/>
    <w:rsid w:val="00B00021"/>
    <w:rsid w:val="00B03042"/>
    <w:rsid w:val="00B10224"/>
    <w:rsid w:val="00D87CE3"/>
    <w:rsid w:val="00E82D34"/>
    <w:rsid w:val="00F7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giusy</cp:lastModifiedBy>
  <cp:revision>16</cp:revision>
  <cp:lastPrinted>2019-05-17T08:46:00Z</cp:lastPrinted>
  <dcterms:created xsi:type="dcterms:W3CDTF">2018-04-09T10:51:00Z</dcterms:created>
  <dcterms:modified xsi:type="dcterms:W3CDTF">2021-02-24T07:51:00Z</dcterms:modified>
</cp:coreProperties>
</file>